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E059" w14:textId="77777777" w:rsidR="00FE067E" w:rsidRPr="00320C25" w:rsidRDefault="003C6034" w:rsidP="00CC1F3B">
      <w:pPr>
        <w:pStyle w:val="TitlePageOrigin"/>
        <w:rPr>
          <w:color w:val="auto"/>
        </w:rPr>
      </w:pPr>
      <w:r w:rsidRPr="00320C25">
        <w:rPr>
          <w:caps w:val="0"/>
          <w:color w:val="auto"/>
        </w:rPr>
        <w:t>WEST VIRGINIA LEGISLATURE</w:t>
      </w:r>
    </w:p>
    <w:p w14:paraId="03E3786C" w14:textId="77777777" w:rsidR="00CD36CF" w:rsidRPr="00320C25" w:rsidRDefault="00CD36CF" w:rsidP="00CC1F3B">
      <w:pPr>
        <w:pStyle w:val="TitlePageSession"/>
        <w:rPr>
          <w:color w:val="auto"/>
        </w:rPr>
      </w:pPr>
      <w:r w:rsidRPr="00320C25">
        <w:rPr>
          <w:color w:val="auto"/>
        </w:rPr>
        <w:t>20</w:t>
      </w:r>
      <w:r w:rsidR="00EC5E63" w:rsidRPr="00320C25">
        <w:rPr>
          <w:color w:val="auto"/>
        </w:rPr>
        <w:t>2</w:t>
      </w:r>
      <w:r w:rsidR="00055C6F" w:rsidRPr="00320C25">
        <w:rPr>
          <w:color w:val="auto"/>
        </w:rPr>
        <w:t>4</w:t>
      </w:r>
      <w:r w:rsidRPr="00320C25">
        <w:rPr>
          <w:color w:val="auto"/>
        </w:rPr>
        <w:t xml:space="preserve"> </w:t>
      </w:r>
      <w:r w:rsidR="003C6034" w:rsidRPr="00320C25">
        <w:rPr>
          <w:caps w:val="0"/>
          <w:color w:val="auto"/>
        </w:rPr>
        <w:t>REGULAR SESSION</w:t>
      </w:r>
    </w:p>
    <w:p w14:paraId="488F82A7" w14:textId="77777777" w:rsidR="00CD36CF" w:rsidRPr="00320C25" w:rsidRDefault="0073709D" w:rsidP="00CC1F3B">
      <w:pPr>
        <w:pStyle w:val="TitlePageBillPrefix"/>
        <w:rPr>
          <w:color w:val="auto"/>
        </w:rPr>
      </w:pPr>
      <w:sdt>
        <w:sdtPr>
          <w:rPr>
            <w:color w:val="auto"/>
          </w:rPr>
          <w:tag w:val="IntroDate"/>
          <w:id w:val="-1236936958"/>
          <w:placeholder>
            <w:docPart w:val="7550A3B2BD6E4E1D8182DB224B11ED92"/>
          </w:placeholder>
          <w:text/>
        </w:sdtPr>
        <w:sdtEndPr/>
        <w:sdtContent>
          <w:r w:rsidR="00AE48A0" w:rsidRPr="00320C25">
            <w:rPr>
              <w:color w:val="auto"/>
            </w:rPr>
            <w:t>Introduced</w:t>
          </w:r>
        </w:sdtContent>
      </w:sdt>
    </w:p>
    <w:p w14:paraId="44942794" w14:textId="7BB9719B" w:rsidR="00CD36CF" w:rsidRPr="00320C25" w:rsidRDefault="0073709D" w:rsidP="00CC1F3B">
      <w:pPr>
        <w:pStyle w:val="BillNumber"/>
        <w:rPr>
          <w:color w:val="auto"/>
        </w:rPr>
      </w:pPr>
      <w:sdt>
        <w:sdtPr>
          <w:rPr>
            <w:color w:val="auto"/>
          </w:rPr>
          <w:tag w:val="Chamber"/>
          <w:id w:val="893011969"/>
          <w:lock w:val="sdtLocked"/>
          <w:placeholder>
            <w:docPart w:val="414A12C4F9E54FBA88E1CFBB7B2B7F9D"/>
          </w:placeholder>
          <w:dropDownList>
            <w:listItem w:displayText="House" w:value="House"/>
            <w:listItem w:displayText="Senate" w:value="Senate"/>
          </w:dropDownList>
        </w:sdtPr>
        <w:sdtEndPr/>
        <w:sdtContent>
          <w:r w:rsidR="00C33434" w:rsidRPr="00320C25">
            <w:rPr>
              <w:color w:val="auto"/>
            </w:rPr>
            <w:t>House</w:t>
          </w:r>
        </w:sdtContent>
      </w:sdt>
      <w:r w:rsidR="00303684" w:rsidRPr="00320C25">
        <w:rPr>
          <w:color w:val="auto"/>
        </w:rPr>
        <w:t xml:space="preserve"> </w:t>
      </w:r>
      <w:r w:rsidR="00CD36CF" w:rsidRPr="00320C25">
        <w:rPr>
          <w:color w:val="auto"/>
        </w:rPr>
        <w:t xml:space="preserve">Bill </w:t>
      </w:r>
      <w:sdt>
        <w:sdtPr>
          <w:rPr>
            <w:color w:val="auto"/>
          </w:rPr>
          <w:tag w:val="BNum"/>
          <w:id w:val="1645317809"/>
          <w:lock w:val="sdtLocked"/>
          <w:placeholder>
            <w:docPart w:val="3A81B38DFB504D2BBC8D747DD475F86D"/>
          </w:placeholder>
          <w:text/>
        </w:sdtPr>
        <w:sdtEndPr/>
        <w:sdtContent>
          <w:r>
            <w:rPr>
              <w:color w:val="auto"/>
            </w:rPr>
            <w:t>5536</w:t>
          </w:r>
        </w:sdtContent>
      </w:sdt>
    </w:p>
    <w:p w14:paraId="02BF2A5E" w14:textId="56AA0DA3" w:rsidR="00CD36CF" w:rsidRPr="00320C25" w:rsidRDefault="00CD36CF" w:rsidP="00CC1F3B">
      <w:pPr>
        <w:pStyle w:val="Sponsors"/>
        <w:rPr>
          <w:color w:val="auto"/>
        </w:rPr>
      </w:pPr>
      <w:r w:rsidRPr="00320C25">
        <w:rPr>
          <w:color w:val="auto"/>
        </w:rPr>
        <w:t xml:space="preserve">By </w:t>
      </w:r>
      <w:sdt>
        <w:sdtPr>
          <w:rPr>
            <w:color w:val="auto"/>
          </w:rPr>
          <w:tag w:val="Sponsors"/>
          <w:id w:val="1589585889"/>
          <w:placeholder>
            <w:docPart w:val="5E7C9ED77F094068A0AA770BCB8B0D57"/>
          </w:placeholder>
          <w:text w:multiLine="1"/>
        </w:sdtPr>
        <w:sdtEndPr/>
        <w:sdtContent>
          <w:r w:rsidR="009407C3" w:rsidRPr="00320C25">
            <w:rPr>
              <w:color w:val="auto"/>
            </w:rPr>
            <w:t>Delegates Criss and Rohrbach</w:t>
          </w:r>
        </w:sdtContent>
      </w:sdt>
    </w:p>
    <w:p w14:paraId="7AC90434" w14:textId="34E37337" w:rsidR="00E831B3" w:rsidRPr="00320C25" w:rsidRDefault="00CD36CF" w:rsidP="00CC1F3B">
      <w:pPr>
        <w:pStyle w:val="References"/>
        <w:rPr>
          <w:color w:val="auto"/>
        </w:rPr>
      </w:pPr>
      <w:r w:rsidRPr="00320C25">
        <w:rPr>
          <w:color w:val="auto"/>
        </w:rPr>
        <w:t>[</w:t>
      </w:r>
      <w:sdt>
        <w:sdtPr>
          <w:rPr>
            <w:color w:val="auto"/>
          </w:rPr>
          <w:tag w:val="References"/>
          <w:id w:val="-1043047873"/>
          <w:placeholder>
            <w:docPart w:val="4F4A24FB91984E5390F313B0F3A412B0"/>
          </w:placeholder>
          <w:text w:multiLine="1"/>
        </w:sdtPr>
        <w:sdtEndPr/>
        <w:sdtContent>
          <w:r w:rsidR="0073709D">
            <w:rPr>
              <w:color w:val="auto"/>
            </w:rPr>
            <w:t>Introduced February 09, 2024; Referred to the Committee on Finance</w:t>
          </w:r>
        </w:sdtContent>
      </w:sdt>
      <w:r w:rsidRPr="00320C25">
        <w:rPr>
          <w:color w:val="auto"/>
        </w:rPr>
        <w:t>]</w:t>
      </w:r>
    </w:p>
    <w:p w14:paraId="0CB3379B" w14:textId="7E75E84C" w:rsidR="00303684" w:rsidRPr="00320C25" w:rsidRDefault="0000526A" w:rsidP="00CC1F3B">
      <w:pPr>
        <w:pStyle w:val="TitleSection"/>
        <w:rPr>
          <w:color w:val="auto"/>
        </w:rPr>
      </w:pPr>
      <w:r w:rsidRPr="00320C25">
        <w:rPr>
          <w:color w:val="auto"/>
        </w:rPr>
        <w:lastRenderedPageBreak/>
        <w:t>A BILL</w:t>
      </w:r>
      <w:r w:rsidR="000B4F97" w:rsidRPr="00320C25">
        <w:rPr>
          <w:color w:val="auto"/>
        </w:rPr>
        <w:t xml:space="preserve"> to amend and reenact the Code of West Virginia, 1931, as amended, by adding thereto a new section, designated §9-5-34, relating to the assessment of interest on overpayments by the Bureau for Medical Services; establishing an interest rate and method for accrual; and the retention of interest received.</w:t>
      </w:r>
    </w:p>
    <w:p w14:paraId="5268F153" w14:textId="77777777" w:rsidR="00303684" w:rsidRPr="00320C25" w:rsidRDefault="00303684" w:rsidP="00CC1F3B">
      <w:pPr>
        <w:pStyle w:val="EnactingClause"/>
        <w:rPr>
          <w:color w:val="auto"/>
        </w:rPr>
      </w:pPr>
      <w:r w:rsidRPr="00320C25">
        <w:rPr>
          <w:color w:val="auto"/>
        </w:rPr>
        <w:t>Be it enacted by the Legislature of West Virginia:</w:t>
      </w:r>
    </w:p>
    <w:p w14:paraId="1EFEE9F3" w14:textId="77777777" w:rsidR="003C6034" w:rsidRPr="00320C25" w:rsidRDefault="003C6034" w:rsidP="00CC1F3B">
      <w:pPr>
        <w:pStyle w:val="EnactingClause"/>
        <w:rPr>
          <w:color w:val="auto"/>
        </w:rPr>
        <w:sectPr w:rsidR="003C6034" w:rsidRPr="00320C2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BA083F8" w14:textId="77777777" w:rsidR="0017243C" w:rsidRPr="00320C25" w:rsidRDefault="0017243C" w:rsidP="0017243C">
      <w:pPr>
        <w:pStyle w:val="SectionHeading"/>
        <w:rPr>
          <w:caps/>
          <w:color w:val="auto"/>
          <w:sz w:val="24"/>
        </w:rPr>
      </w:pPr>
      <w:r w:rsidRPr="00320C25">
        <w:rPr>
          <w:caps/>
          <w:color w:val="auto"/>
          <w:sz w:val="24"/>
        </w:rPr>
        <w:t xml:space="preserve">ARTICLE 5. MISCELLANEOUS PROVISIONS. </w:t>
      </w:r>
    </w:p>
    <w:p w14:paraId="27F3770B" w14:textId="77777777" w:rsidR="0017243C" w:rsidRPr="00320C25" w:rsidRDefault="0017243C" w:rsidP="0017243C">
      <w:pPr>
        <w:pStyle w:val="EnactingClause"/>
        <w:rPr>
          <w:color w:val="auto"/>
          <w:u w:val="single"/>
        </w:rPr>
        <w:sectPr w:rsidR="0017243C" w:rsidRPr="00320C25"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320C25">
        <w:rPr>
          <w:rFonts w:cs="Arial"/>
          <w:b/>
          <w:i w:val="0"/>
          <w:color w:val="auto"/>
          <w:u w:val="single"/>
        </w:rPr>
        <w:t>§9-5-34 Interest on overpayments.</w:t>
      </w:r>
    </w:p>
    <w:p w14:paraId="3461DF3A" w14:textId="4B2004A1" w:rsidR="008736AA" w:rsidRPr="00320C25" w:rsidRDefault="0017243C" w:rsidP="00320C25">
      <w:pPr>
        <w:pStyle w:val="SectionBody"/>
        <w:rPr>
          <w:color w:val="auto"/>
        </w:rPr>
      </w:pPr>
      <w:r w:rsidRPr="00320C25">
        <w:rPr>
          <w:color w:val="auto"/>
          <w:u w:val="single"/>
        </w:rPr>
        <w:t xml:space="preserve">Except where otherwise provided by law, all overpayments due to programs administered by the Bureau for Medical Services shall bear interest at the rate of 8 percent per annum. </w:t>
      </w:r>
      <w:r w:rsidR="00AE6D6F" w:rsidRPr="00320C25">
        <w:rPr>
          <w:color w:val="auto"/>
          <w:u w:val="single"/>
        </w:rPr>
        <w:t>"</w:t>
      </w:r>
      <w:r w:rsidRPr="00320C25">
        <w:rPr>
          <w:color w:val="auto"/>
          <w:u w:val="single"/>
        </w:rPr>
        <w:t>Overpayment</w:t>
      </w:r>
      <w:r w:rsidR="00AE6D6F" w:rsidRPr="00320C25">
        <w:rPr>
          <w:color w:val="auto"/>
          <w:u w:val="single"/>
        </w:rPr>
        <w:t>"</w:t>
      </w:r>
      <w:r w:rsidRPr="00320C25">
        <w:rPr>
          <w:color w:val="auto"/>
          <w:u w:val="single"/>
        </w:rPr>
        <w:t xml:space="preserve"> is defined as an amount paid for participation in the programs under the </w:t>
      </w:r>
      <w:r w:rsidR="00320C25" w:rsidRPr="00320C25">
        <w:rPr>
          <w:color w:val="auto"/>
          <w:u w:val="single"/>
        </w:rPr>
        <w:t>b</w:t>
      </w:r>
      <w:r w:rsidRPr="00320C25">
        <w:rPr>
          <w:color w:val="auto"/>
          <w:u w:val="single"/>
        </w:rPr>
        <w:t>ureau</w:t>
      </w:r>
      <w:r w:rsidR="00C54BD3" w:rsidRPr="00320C25">
        <w:rPr>
          <w:color w:val="auto"/>
          <w:u w:val="single"/>
        </w:rPr>
        <w:t>'</w:t>
      </w:r>
      <w:r w:rsidRPr="00320C25">
        <w:rPr>
          <w:color w:val="auto"/>
          <w:u w:val="single"/>
        </w:rPr>
        <w:t>s administration which exceeds the amount that is allowable for the goods or services provided. Interest on overpayments shall be the sum of the interest amounts calculated on the unpaid balance for each year or part thereof from the date that an overpayment determination is finalized to the date the balance including accrued interest is resolved, using the interest rate in effect for each respective year or part thereof. Interest collected shall be retained by the fund from which the overpayment was made.</w:t>
      </w:r>
    </w:p>
    <w:p w14:paraId="66E321DC" w14:textId="58A6331F" w:rsidR="006865E9" w:rsidRPr="00320C25" w:rsidRDefault="009407C3" w:rsidP="009407C3">
      <w:pPr>
        <w:pStyle w:val="Note"/>
        <w:tabs>
          <w:tab w:val="left" w:pos="2970"/>
        </w:tabs>
        <w:rPr>
          <w:color w:val="auto"/>
        </w:rPr>
      </w:pPr>
      <w:r w:rsidRPr="00320C25">
        <w:rPr>
          <w:color w:val="auto"/>
        </w:rPr>
        <w:t>N</w:t>
      </w:r>
      <w:r w:rsidR="00CF1DCA" w:rsidRPr="00320C25">
        <w:rPr>
          <w:color w:val="auto"/>
        </w:rPr>
        <w:t>OTE: The</w:t>
      </w:r>
      <w:r w:rsidR="006865E9" w:rsidRPr="00320C25">
        <w:rPr>
          <w:color w:val="auto"/>
        </w:rPr>
        <w:t xml:space="preserve"> purpose of this bill is to </w:t>
      </w:r>
      <w:r w:rsidR="000B4F97" w:rsidRPr="00320C25">
        <w:rPr>
          <w:color w:val="auto"/>
        </w:rPr>
        <w:t>provide for the assessment of interest on overpayments by the Bureau for Medical Services; establishing an interest rate and method for accrual; and the retention of interest received.</w:t>
      </w:r>
    </w:p>
    <w:p w14:paraId="3296DE6C" w14:textId="77777777" w:rsidR="006865E9" w:rsidRPr="00320C25" w:rsidRDefault="00AE48A0" w:rsidP="00CC1F3B">
      <w:pPr>
        <w:pStyle w:val="Note"/>
        <w:rPr>
          <w:color w:val="auto"/>
        </w:rPr>
      </w:pPr>
      <w:r w:rsidRPr="00320C25">
        <w:rPr>
          <w:color w:val="auto"/>
        </w:rPr>
        <w:t>Strike-throughs indicate language that would be stricken from a heading or the present law and underscoring indicates new language that would be added.</w:t>
      </w:r>
    </w:p>
    <w:sectPr w:rsidR="006865E9" w:rsidRPr="00320C2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12DA" w14:textId="77777777" w:rsidR="000B4F97" w:rsidRPr="00B844FE" w:rsidRDefault="000B4F97" w:rsidP="00B844FE">
      <w:r>
        <w:separator/>
      </w:r>
    </w:p>
  </w:endnote>
  <w:endnote w:type="continuationSeparator" w:id="0">
    <w:p w14:paraId="71B5CD88" w14:textId="77777777" w:rsidR="000B4F97" w:rsidRPr="00B844FE" w:rsidRDefault="000B4F9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12BE6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21ED5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621BB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DD41" w14:textId="77777777" w:rsidR="002D27D8" w:rsidRDefault="002D2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622100"/>
      <w:docPartObj>
        <w:docPartGallery w:val="Page Numbers (Bottom of Page)"/>
        <w:docPartUnique/>
      </w:docPartObj>
    </w:sdtPr>
    <w:sdtEndPr/>
    <w:sdtContent>
      <w:p w14:paraId="09CA990B" w14:textId="77777777" w:rsidR="0017243C" w:rsidRPr="00B844FE" w:rsidRDefault="001724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5E0241" w14:textId="77777777" w:rsidR="0017243C" w:rsidRDefault="0017243C"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43529"/>
      <w:docPartObj>
        <w:docPartGallery w:val="Page Numbers (Bottom of Page)"/>
        <w:docPartUnique/>
      </w:docPartObj>
    </w:sdtPr>
    <w:sdtEndPr>
      <w:rPr>
        <w:noProof/>
      </w:rPr>
    </w:sdtEndPr>
    <w:sdtContent>
      <w:p w14:paraId="16885204" w14:textId="77777777" w:rsidR="0017243C" w:rsidRDefault="001724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FA57B" w14:textId="77777777" w:rsidR="000B4F97" w:rsidRPr="00B844FE" w:rsidRDefault="000B4F97" w:rsidP="00B844FE">
      <w:r>
        <w:separator/>
      </w:r>
    </w:p>
  </w:footnote>
  <w:footnote w:type="continuationSeparator" w:id="0">
    <w:p w14:paraId="64AE17C9" w14:textId="77777777" w:rsidR="000B4F97" w:rsidRPr="00B844FE" w:rsidRDefault="000B4F9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443B" w14:textId="77777777" w:rsidR="002A0269" w:rsidRPr="00B844FE" w:rsidRDefault="0073709D">
    <w:pPr>
      <w:pStyle w:val="Header"/>
    </w:pPr>
    <w:sdt>
      <w:sdtPr>
        <w:id w:val="-684364211"/>
        <w:placeholder>
          <w:docPart w:val="414A12C4F9E54FBA88E1CFBB7B2B7F9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14A12C4F9E54FBA88E1CFBB7B2B7F9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B8A9" w14:textId="30AFF1E1" w:rsidR="00C33014" w:rsidRPr="009407C3" w:rsidRDefault="009407C3" w:rsidP="009407C3">
    <w:pPr>
      <w:pStyle w:val="HeaderStyle"/>
    </w:pPr>
    <w:r>
      <w:t xml:space="preserve">Intr </w:t>
    </w:r>
    <w:sdt>
      <w:sdtPr>
        <w:tag w:val="BNumWH"/>
        <w:id w:val="138549797"/>
        <w:text/>
      </w:sdtPr>
      <w:sdtEndPr/>
      <w:sdtContent>
        <w:r w:rsidRPr="009407C3">
          <w:t>HB</w:t>
        </w:r>
      </w:sdtContent>
    </w:sdt>
    <w:r w:rsidR="007A5259" w:rsidRPr="009407C3">
      <w:t xml:space="preserve"> </w:t>
    </w:r>
    <w:r w:rsidR="00C33014" w:rsidRPr="009407C3">
      <w:ptab w:relativeTo="margin" w:alignment="center" w:leader="none"/>
    </w:r>
    <w:r w:rsidR="00C33014" w:rsidRPr="009407C3">
      <w:tab/>
    </w:r>
    <w:sdt>
      <w:sdtPr>
        <w:alias w:val="CBD Number"/>
        <w:tag w:val="CBD Number"/>
        <w:id w:val="1176923086"/>
        <w:lock w:val="sdtLocked"/>
        <w:text/>
      </w:sdtPr>
      <w:sdtEndPr/>
      <w:sdtContent>
        <w:r w:rsidRPr="009407C3">
          <w:t>2024R3814</w:t>
        </w:r>
      </w:sdtContent>
    </w:sdt>
  </w:p>
  <w:p w14:paraId="18F2E7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F4D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A8B2" w14:textId="77777777" w:rsidR="0017243C" w:rsidRPr="00B844FE" w:rsidRDefault="0073709D">
    <w:pPr>
      <w:pStyle w:val="Header"/>
    </w:pPr>
    <w:sdt>
      <w:sdtPr>
        <w:id w:val="-166177703"/>
        <w:placeholder>
          <w:docPart w:val="414A12C4F9E54FBA88E1CFBB7B2B7F9D"/>
        </w:placeholder>
        <w:temporary/>
        <w:showingPlcHdr/>
        <w15:appearance w15:val="hidden"/>
      </w:sdtPr>
      <w:sdtEndPr/>
      <w:sdtContent>
        <w:r w:rsidR="0017243C" w:rsidRPr="00B844FE">
          <w:t>[Type here]</w:t>
        </w:r>
      </w:sdtContent>
    </w:sdt>
    <w:r w:rsidR="0017243C" w:rsidRPr="00B844FE">
      <w:ptab w:relativeTo="margin" w:alignment="left" w:leader="none"/>
    </w:r>
    <w:sdt>
      <w:sdtPr>
        <w:id w:val="804359054"/>
        <w:placeholder>
          <w:docPart w:val="414A12C4F9E54FBA88E1CFBB7B2B7F9D"/>
        </w:placeholder>
        <w:temporary/>
        <w:showingPlcHdr/>
        <w15:appearance w15:val="hidden"/>
      </w:sdtPr>
      <w:sdtEndPr/>
      <w:sdtContent>
        <w:r w:rsidR="0017243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72E9" w14:textId="77777777" w:rsidR="0017243C" w:rsidRPr="004D3ABE" w:rsidRDefault="0017243C" w:rsidP="006F3FD7">
    <w:pPr>
      <w:pStyle w:val="HeaderStyle"/>
    </w:pPr>
    <w:r w:rsidRPr="00686E9A">
      <w:rPr>
        <w:sz w:val="22"/>
        <w:szCs w:val="22"/>
      </w:rPr>
      <w:t>Intr</w:t>
    </w:r>
    <w:r>
      <w:rPr>
        <w:sz w:val="22"/>
        <w:szCs w:val="22"/>
      </w:rPr>
      <w:t>. HB</w:t>
    </w:r>
    <w:r w:rsidRPr="00686E9A">
      <w:rPr>
        <w:sz w:val="22"/>
        <w:szCs w:val="22"/>
      </w:rPr>
      <w:ptab w:relativeTo="margin" w:alignment="center" w:leader="none"/>
    </w:r>
    <w:r w:rsidRPr="00686E9A">
      <w:rPr>
        <w:sz w:val="22"/>
        <w:szCs w:val="22"/>
      </w:rPr>
      <w:tab/>
    </w:r>
    <w:sdt>
      <w:sdtPr>
        <w:rPr>
          <w:sz w:val="22"/>
          <w:szCs w:val="22"/>
        </w:rPr>
        <w:alias w:val="CBD Number"/>
        <w:tag w:val="CBD Number"/>
        <w:id w:val="708459110"/>
        <w:showingPlcHdr/>
        <w:text/>
      </w:sdtPr>
      <w:sdtEndPr/>
      <w:sdtContent>
        <w:r>
          <w:rPr>
            <w:sz w:val="22"/>
            <w:szCs w:val="22"/>
          </w:rPr>
          <w:t xml:space="preserve">     </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A7C4" w14:textId="77777777" w:rsidR="0017243C" w:rsidRPr="004D3ABE" w:rsidRDefault="0017243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97"/>
    <w:rsid w:val="0000526A"/>
    <w:rsid w:val="00055C6F"/>
    <w:rsid w:val="000573A9"/>
    <w:rsid w:val="00085D22"/>
    <w:rsid w:val="00093AB0"/>
    <w:rsid w:val="000B4F97"/>
    <w:rsid w:val="000C5C77"/>
    <w:rsid w:val="000E3912"/>
    <w:rsid w:val="0010070F"/>
    <w:rsid w:val="0015112E"/>
    <w:rsid w:val="001552E7"/>
    <w:rsid w:val="001566B4"/>
    <w:rsid w:val="0017243C"/>
    <w:rsid w:val="001A66B7"/>
    <w:rsid w:val="001C279E"/>
    <w:rsid w:val="001D459E"/>
    <w:rsid w:val="0022348D"/>
    <w:rsid w:val="0027011C"/>
    <w:rsid w:val="00274200"/>
    <w:rsid w:val="00275740"/>
    <w:rsid w:val="002A0269"/>
    <w:rsid w:val="002D27D8"/>
    <w:rsid w:val="00303684"/>
    <w:rsid w:val="003143F5"/>
    <w:rsid w:val="00314854"/>
    <w:rsid w:val="00320C25"/>
    <w:rsid w:val="00394191"/>
    <w:rsid w:val="003C51CD"/>
    <w:rsid w:val="003C6034"/>
    <w:rsid w:val="00400B5C"/>
    <w:rsid w:val="004368E0"/>
    <w:rsid w:val="004C13DD"/>
    <w:rsid w:val="004D3ABE"/>
    <w:rsid w:val="004E3441"/>
    <w:rsid w:val="00500579"/>
    <w:rsid w:val="005A5366"/>
    <w:rsid w:val="005B5BF2"/>
    <w:rsid w:val="006369EB"/>
    <w:rsid w:val="00637E73"/>
    <w:rsid w:val="006865E9"/>
    <w:rsid w:val="00686E9A"/>
    <w:rsid w:val="00691F3E"/>
    <w:rsid w:val="00694BFB"/>
    <w:rsid w:val="006A106B"/>
    <w:rsid w:val="006C523D"/>
    <w:rsid w:val="006D4036"/>
    <w:rsid w:val="0073709D"/>
    <w:rsid w:val="007A5259"/>
    <w:rsid w:val="007A7081"/>
    <w:rsid w:val="007F1CF5"/>
    <w:rsid w:val="00834EDE"/>
    <w:rsid w:val="008736AA"/>
    <w:rsid w:val="008D275D"/>
    <w:rsid w:val="009407C3"/>
    <w:rsid w:val="00980327"/>
    <w:rsid w:val="00984202"/>
    <w:rsid w:val="00986478"/>
    <w:rsid w:val="009B5557"/>
    <w:rsid w:val="009F1067"/>
    <w:rsid w:val="00A31E01"/>
    <w:rsid w:val="00A527AD"/>
    <w:rsid w:val="00A718CF"/>
    <w:rsid w:val="00AE48A0"/>
    <w:rsid w:val="00AE61BE"/>
    <w:rsid w:val="00AE6D6F"/>
    <w:rsid w:val="00B16F25"/>
    <w:rsid w:val="00B24422"/>
    <w:rsid w:val="00B66B81"/>
    <w:rsid w:val="00B71E6F"/>
    <w:rsid w:val="00B80C20"/>
    <w:rsid w:val="00B844FE"/>
    <w:rsid w:val="00B86B4F"/>
    <w:rsid w:val="00BA1F84"/>
    <w:rsid w:val="00BC562B"/>
    <w:rsid w:val="00C33014"/>
    <w:rsid w:val="00C33434"/>
    <w:rsid w:val="00C34869"/>
    <w:rsid w:val="00C42EB6"/>
    <w:rsid w:val="00C54BD3"/>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CDEF"/>
  <w15:chartTrackingRefBased/>
  <w15:docId w15:val="{009B0F40-2736-4D78-8B7D-95206C3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7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0A3B2BD6E4E1D8182DB224B11ED92"/>
        <w:category>
          <w:name w:val="General"/>
          <w:gallery w:val="placeholder"/>
        </w:category>
        <w:types>
          <w:type w:val="bbPlcHdr"/>
        </w:types>
        <w:behaviors>
          <w:behavior w:val="content"/>
        </w:behaviors>
        <w:guid w:val="{9E099A56-0672-4C88-805D-BC7C1A4E6D9F}"/>
      </w:docPartPr>
      <w:docPartBody>
        <w:p w:rsidR="00DA07C8" w:rsidRDefault="00DA07C8">
          <w:pPr>
            <w:pStyle w:val="7550A3B2BD6E4E1D8182DB224B11ED92"/>
          </w:pPr>
          <w:r w:rsidRPr="00B844FE">
            <w:t>Prefix Text</w:t>
          </w:r>
        </w:p>
      </w:docPartBody>
    </w:docPart>
    <w:docPart>
      <w:docPartPr>
        <w:name w:val="414A12C4F9E54FBA88E1CFBB7B2B7F9D"/>
        <w:category>
          <w:name w:val="General"/>
          <w:gallery w:val="placeholder"/>
        </w:category>
        <w:types>
          <w:type w:val="bbPlcHdr"/>
        </w:types>
        <w:behaviors>
          <w:behavior w:val="content"/>
        </w:behaviors>
        <w:guid w:val="{FF292A23-7B5E-4D7C-8C56-3DEF08DD4D43}"/>
      </w:docPartPr>
      <w:docPartBody>
        <w:p w:rsidR="00DA07C8" w:rsidRDefault="00DA07C8">
          <w:pPr>
            <w:pStyle w:val="414A12C4F9E54FBA88E1CFBB7B2B7F9D"/>
          </w:pPr>
          <w:r w:rsidRPr="00B844FE">
            <w:t>[Type here]</w:t>
          </w:r>
        </w:p>
      </w:docPartBody>
    </w:docPart>
    <w:docPart>
      <w:docPartPr>
        <w:name w:val="3A81B38DFB504D2BBC8D747DD475F86D"/>
        <w:category>
          <w:name w:val="General"/>
          <w:gallery w:val="placeholder"/>
        </w:category>
        <w:types>
          <w:type w:val="bbPlcHdr"/>
        </w:types>
        <w:behaviors>
          <w:behavior w:val="content"/>
        </w:behaviors>
        <w:guid w:val="{606C1D5C-C031-484F-8F29-884EFB911663}"/>
      </w:docPartPr>
      <w:docPartBody>
        <w:p w:rsidR="00DA07C8" w:rsidRDefault="00DA07C8">
          <w:pPr>
            <w:pStyle w:val="3A81B38DFB504D2BBC8D747DD475F86D"/>
          </w:pPr>
          <w:r w:rsidRPr="00B844FE">
            <w:t>Number</w:t>
          </w:r>
        </w:p>
      </w:docPartBody>
    </w:docPart>
    <w:docPart>
      <w:docPartPr>
        <w:name w:val="5E7C9ED77F094068A0AA770BCB8B0D57"/>
        <w:category>
          <w:name w:val="General"/>
          <w:gallery w:val="placeholder"/>
        </w:category>
        <w:types>
          <w:type w:val="bbPlcHdr"/>
        </w:types>
        <w:behaviors>
          <w:behavior w:val="content"/>
        </w:behaviors>
        <w:guid w:val="{0E1190D1-BB6C-4391-9B46-88C34C6B24BB}"/>
      </w:docPartPr>
      <w:docPartBody>
        <w:p w:rsidR="00DA07C8" w:rsidRDefault="00DA07C8">
          <w:pPr>
            <w:pStyle w:val="5E7C9ED77F094068A0AA770BCB8B0D57"/>
          </w:pPr>
          <w:r w:rsidRPr="00B844FE">
            <w:t>Enter Sponsors Here</w:t>
          </w:r>
        </w:p>
      </w:docPartBody>
    </w:docPart>
    <w:docPart>
      <w:docPartPr>
        <w:name w:val="4F4A24FB91984E5390F313B0F3A412B0"/>
        <w:category>
          <w:name w:val="General"/>
          <w:gallery w:val="placeholder"/>
        </w:category>
        <w:types>
          <w:type w:val="bbPlcHdr"/>
        </w:types>
        <w:behaviors>
          <w:behavior w:val="content"/>
        </w:behaviors>
        <w:guid w:val="{AD13C37B-B315-40EA-8291-29364E21D9CF}"/>
      </w:docPartPr>
      <w:docPartBody>
        <w:p w:rsidR="00DA07C8" w:rsidRDefault="00DA07C8">
          <w:pPr>
            <w:pStyle w:val="4F4A24FB91984E5390F313B0F3A412B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C8"/>
    <w:rsid w:val="00DA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50A3B2BD6E4E1D8182DB224B11ED92">
    <w:name w:val="7550A3B2BD6E4E1D8182DB224B11ED92"/>
  </w:style>
  <w:style w:type="paragraph" w:customStyle="1" w:styleId="414A12C4F9E54FBA88E1CFBB7B2B7F9D">
    <w:name w:val="414A12C4F9E54FBA88E1CFBB7B2B7F9D"/>
  </w:style>
  <w:style w:type="paragraph" w:customStyle="1" w:styleId="3A81B38DFB504D2BBC8D747DD475F86D">
    <w:name w:val="3A81B38DFB504D2BBC8D747DD475F86D"/>
  </w:style>
  <w:style w:type="paragraph" w:customStyle="1" w:styleId="5E7C9ED77F094068A0AA770BCB8B0D57">
    <w:name w:val="5E7C9ED77F094068A0AA770BCB8B0D57"/>
  </w:style>
  <w:style w:type="character" w:styleId="PlaceholderText">
    <w:name w:val="Placeholder Text"/>
    <w:basedOn w:val="DefaultParagraphFont"/>
    <w:uiPriority w:val="99"/>
    <w:semiHidden/>
    <w:rPr>
      <w:color w:val="808080"/>
    </w:rPr>
  </w:style>
  <w:style w:type="paragraph" w:customStyle="1" w:styleId="4F4A24FB91984E5390F313B0F3A412B0">
    <w:name w:val="4F4A24FB91984E5390F313B0F3A4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Sam Rowe</cp:lastModifiedBy>
  <cp:revision>2</cp:revision>
  <dcterms:created xsi:type="dcterms:W3CDTF">2024-02-09T14:21:00Z</dcterms:created>
  <dcterms:modified xsi:type="dcterms:W3CDTF">2024-02-09T14:21:00Z</dcterms:modified>
</cp:coreProperties>
</file>